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F2966B" w14:textId="77777777" w:rsidR="003031A2" w:rsidRDefault="00245E45">
      <w:pPr>
        <w:keepNext/>
        <w:keepLines/>
        <w:spacing w:after="263" w:line="580" w:lineRule="auto"/>
        <w:rPr>
          <w:rFonts w:ascii="Arial" w:eastAsia="Arial" w:hAnsi="Arial" w:cs="Arial"/>
          <w:b/>
          <w:color w:val="000000"/>
          <w:sz w:val="58"/>
        </w:rPr>
      </w:pPr>
      <w:r>
        <w:rPr>
          <w:rFonts w:ascii="Arial" w:eastAsia="Arial" w:hAnsi="Arial" w:cs="Arial"/>
          <w:b/>
          <w:color w:val="000000"/>
          <w:sz w:val="58"/>
        </w:rPr>
        <w:t>Final Task</w:t>
      </w:r>
    </w:p>
    <w:p w14:paraId="12816954" w14:textId="77777777" w:rsidR="003031A2" w:rsidRDefault="00245E45">
      <w:pPr>
        <w:spacing w:after="212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The idea is to create a single page application, which will allow users to search the Netflix Roulette database and save films as favorites.</w:t>
      </w:r>
      <w:r>
        <w:rPr>
          <w:rFonts w:ascii="Arial" w:eastAsia="Arial" w:hAnsi="Arial" w:cs="Arial"/>
          <w:color w:val="000000"/>
        </w:rPr>
        <w:br/>
      </w:r>
      <w:r>
        <w:rPr>
          <w:rFonts w:ascii="Arial" w:eastAsia="Arial" w:hAnsi="Arial" w:cs="Arial"/>
          <w:color w:val="000000"/>
        </w:rPr>
        <w:br/>
        <w:t xml:space="preserve">There will be three pages: main page with search, a page with a particular film and page with favorites. The last </w:t>
      </w:r>
      <w:r>
        <w:rPr>
          <w:rFonts w:ascii="Arial" w:eastAsia="Arial" w:hAnsi="Arial" w:cs="Arial"/>
          <w:color w:val="000000"/>
        </w:rPr>
        <w:t>one should have footer, list of films that were marked as favorite and header without search.</w:t>
      </w:r>
      <w:r>
        <w:rPr>
          <w:rFonts w:ascii="Arial" w:eastAsia="Arial" w:hAnsi="Arial" w:cs="Arial"/>
          <w:color w:val="000000"/>
        </w:rPr>
        <w:br/>
      </w:r>
    </w:p>
    <w:p w14:paraId="09B288EC" w14:textId="77777777" w:rsidR="003031A2" w:rsidRDefault="00245E45">
      <w:pPr>
        <w:spacing w:after="0" w:line="300" w:lineRule="auto"/>
        <w:jc w:val="both"/>
        <w:rPr>
          <w:rFonts w:ascii="Arial" w:eastAsia="Arial" w:hAnsi="Arial" w:cs="Arial"/>
          <w:b/>
          <w:color w:val="000000"/>
          <w:sz w:val="30"/>
        </w:rPr>
      </w:pPr>
      <w:r>
        <w:rPr>
          <w:rFonts w:ascii="Arial" w:eastAsia="Arial" w:hAnsi="Arial" w:cs="Arial"/>
          <w:b/>
          <w:color w:val="000000"/>
          <w:sz w:val="30"/>
        </w:rPr>
        <w:t>JSON Server</w:t>
      </w:r>
    </w:p>
    <w:p w14:paraId="213B6B33" w14:textId="77777777" w:rsidR="003031A2" w:rsidRDefault="00245E45">
      <w:pPr>
        <w:spacing w:after="209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All requests should be performed with AJAX. To mock data and server responses use JSON Server.  You can find a documentation here: </w:t>
      </w:r>
      <w:hyperlink r:id="rId4">
        <w:r>
          <w:rPr>
            <w:rFonts w:ascii="Arial" w:eastAsia="Arial" w:hAnsi="Arial" w:cs="Arial"/>
            <w:color w:val="0000FF"/>
            <w:u w:val="single"/>
          </w:rPr>
          <w:t>https://github.com/typicode/json-server</w:t>
        </w:r>
      </w:hyperlink>
      <w:r>
        <w:rPr>
          <w:rFonts w:ascii="Arial" w:eastAsia="Arial" w:hAnsi="Arial" w:cs="Arial"/>
          <w:color w:val="000000"/>
        </w:rPr>
        <w:br/>
      </w:r>
    </w:p>
    <w:p w14:paraId="7F8C5678" w14:textId="77777777" w:rsidR="003031A2" w:rsidRDefault="00245E45">
      <w:pPr>
        <w:spacing w:after="0" w:line="300" w:lineRule="auto"/>
        <w:rPr>
          <w:rFonts w:ascii="Arial" w:eastAsia="Arial" w:hAnsi="Arial" w:cs="Arial"/>
          <w:b/>
          <w:color w:val="000000"/>
          <w:sz w:val="30"/>
        </w:rPr>
      </w:pPr>
      <w:r>
        <w:rPr>
          <w:rFonts w:ascii="Arial" w:eastAsia="Arial" w:hAnsi="Arial" w:cs="Arial"/>
          <w:b/>
          <w:color w:val="000000"/>
          <w:sz w:val="30"/>
        </w:rPr>
        <w:t>Interface</w:t>
      </w:r>
    </w:p>
    <w:p w14:paraId="45DE3CB8" w14:textId="77777777" w:rsidR="003031A2" w:rsidRDefault="00245E45">
      <w:pPr>
        <w:spacing w:after="0" w:line="24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Here are two screens presented with break down. There is also an additional screen with empty state of the main page. Design and captions are available below.</w:t>
      </w:r>
      <w:r>
        <w:rPr>
          <w:rFonts w:ascii="Arial" w:eastAsia="Arial" w:hAnsi="Arial" w:cs="Arial"/>
          <w:color w:val="000000"/>
        </w:rPr>
        <w:br/>
      </w:r>
    </w:p>
    <w:p w14:paraId="79CC33E2" w14:textId="77777777" w:rsidR="003031A2" w:rsidRDefault="00245E45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9374" w:dyaOrig="7633" w14:anchorId="05CE0C36">
          <v:rect id="rectole0000000000" o:spid="_x0000_i1025" style="width:468.5pt;height:381.5pt" o:ole="" o:preferrelative="t" stroked="f">
            <v:imagedata r:id="rId5" o:title=""/>
          </v:rect>
          <o:OLEObject Type="Embed" ProgID="StaticMetafile" ShapeID="rectole0000000000" DrawAspect="Content" ObjectID="_1631728726" r:id="rId6"/>
        </w:object>
      </w:r>
      <w:r>
        <w:rPr>
          <w:rFonts w:ascii="Arial" w:eastAsia="Arial" w:hAnsi="Arial" w:cs="Arial"/>
          <w:color w:val="000000"/>
        </w:rPr>
        <w:br/>
      </w:r>
    </w:p>
    <w:p w14:paraId="29EF6B86" w14:textId="77777777" w:rsidR="003031A2" w:rsidRDefault="00245E45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9111" w:dyaOrig="8747" w14:anchorId="4CB72CC9">
          <v:rect id="rectole0000000001" o:spid="_x0000_i1026" style="width:455.5pt;height:437.5pt" o:ole="" o:preferrelative="t" stroked="f">
            <v:imagedata r:id="rId7" o:title=""/>
          </v:rect>
          <o:OLEObject Type="Embed" ProgID="StaticMetafile" ShapeID="rectole0000000001" DrawAspect="Content" ObjectID="_1631728727" r:id="rId8"/>
        </w:object>
      </w:r>
    </w:p>
    <w:p w14:paraId="60FCC86C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5CA1C1C8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4493FABC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7C06D968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2DCF6631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08901F93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1C17FF9B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5FB58F6F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534C8305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394B2DA9" w14:textId="77777777" w:rsidR="003031A2" w:rsidRDefault="003031A2">
      <w:pPr>
        <w:spacing w:after="0" w:line="240" w:lineRule="auto"/>
        <w:rPr>
          <w:rFonts w:ascii="Arial" w:eastAsia="Arial" w:hAnsi="Arial" w:cs="Arial"/>
          <w:color w:val="000000"/>
        </w:rPr>
      </w:pPr>
    </w:p>
    <w:p w14:paraId="142373E1" w14:textId="77777777" w:rsidR="003031A2" w:rsidRDefault="00245E45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7329" w:dyaOrig="14152" w14:anchorId="2A3E0B90">
          <v:rect id="rectole0000000002" o:spid="_x0000_i1027" style="width:366.5pt;height:707.5pt" o:ole="" o:preferrelative="t" stroked="f">
            <v:imagedata r:id="rId9" o:title=""/>
          </v:rect>
          <o:OLEObject Type="Embed" ProgID="StaticMetafile" ShapeID="rectole0000000002" DrawAspect="Content" ObjectID="_1631728728" r:id="rId10"/>
        </w:object>
      </w:r>
    </w:p>
    <w:p w14:paraId="2F213D28" w14:textId="77777777" w:rsidR="003031A2" w:rsidRDefault="00245E45">
      <w:pPr>
        <w:spacing w:after="0" w:line="240" w:lineRule="auto"/>
        <w:rPr>
          <w:rFonts w:ascii="Arial" w:eastAsia="Arial" w:hAnsi="Arial" w:cs="Arial"/>
          <w:color w:val="000000"/>
        </w:rPr>
      </w:pPr>
      <w:r>
        <w:object w:dxaOrig="8524" w:dyaOrig="14152" w14:anchorId="294E6669">
          <v:rect id="rectole0000000003" o:spid="_x0000_i1028" style="width:426pt;height:707.5pt" o:ole="" o:preferrelative="t" stroked="f">
            <v:imagedata r:id="rId11" o:title=""/>
          </v:rect>
          <o:OLEObject Type="Embed" ProgID="StaticMetafile" ShapeID="rectole0000000003" DrawAspect="Content" ObjectID="_1631728729" r:id="rId12"/>
        </w:object>
      </w:r>
    </w:p>
    <w:p w14:paraId="2933E6C6" w14:textId="77777777" w:rsidR="003031A2" w:rsidRDefault="00245E45">
      <w:pPr>
        <w:keepNext/>
        <w:spacing w:after="0" w:line="240" w:lineRule="auto"/>
        <w:rPr>
          <w:rFonts w:ascii="Helvetica" w:eastAsia="Helvetica" w:hAnsi="Helvetica" w:cs="Helvetica"/>
          <w:b/>
          <w:color w:val="000000"/>
          <w:sz w:val="32"/>
        </w:rPr>
      </w:pPr>
      <w:r>
        <w:rPr>
          <w:rFonts w:ascii="Helvetica" w:eastAsia="Helvetica" w:hAnsi="Helvetica" w:cs="Helvetica"/>
          <w:b/>
          <w:color w:val="000000"/>
          <w:sz w:val="32"/>
        </w:rPr>
        <w:lastRenderedPageBreak/>
        <w:t>Captions</w:t>
      </w:r>
    </w:p>
    <w:p w14:paraId="4728F918" w14:textId="77777777" w:rsidR="003031A2" w:rsidRDefault="003031A2">
      <w:pPr>
        <w:spacing w:after="0" w:line="240" w:lineRule="auto"/>
        <w:rPr>
          <w:rFonts w:ascii="Helvetica" w:eastAsia="Helvetica" w:hAnsi="Helvetica" w:cs="Helvetica"/>
          <w:color w:val="000000"/>
        </w:rPr>
      </w:pPr>
    </w:p>
    <w:p w14:paraId="09E8EC48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0.   Empty results state</w:t>
      </w:r>
    </w:p>
    <w:p w14:paraId="47BD4279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1. Search field </w:t>
      </w:r>
    </w:p>
    <w:p w14:paraId="42ABFE43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ab/>
      </w:r>
      <w:r>
        <w:rPr>
          <w:rFonts w:ascii="Arial" w:eastAsia="Arial" w:hAnsi="Arial" w:cs="Arial"/>
          <w:color w:val="000000"/>
        </w:rPr>
        <w:t>Enter button should work as well</w:t>
      </w:r>
    </w:p>
    <w:p w14:paraId="5B46362B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2. Search filter </w:t>
      </w:r>
    </w:p>
    <w:p w14:paraId="2F98E3B1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 xml:space="preserve">By </w:t>
      </w:r>
      <w:proofErr w:type="gramStart"/>
      <w:r>
        <w:rPr>
          <w:rFonts w:ascii="Arial" w:eastAsia="Arial" w:hAnsi="Arial" w:cs="Arial"/>
          <w:color w:val="000000"/>
        </w:rPr>
        <w:t>default</w:t>
      </w:r>
      <w:proofErr w:type="gramEnd"/>
      <w:r>
        <w:rPr>
          <w:rFonts w:ascii="Arial" w:eastAsia="Arial" w:hAnsi="Arial" w:cs="Arial"/>
          <w:color w:val="000000"/>
        </w:rPr>
        <w:t xml:space="preserve"> «Title» is selected. Click to switch option.</w:t>
      </w:r>
    </w:p>
    <w:p w14:paraId="1763CF80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3. Search button</w:t>
      </w:r>
    </w:p>
    <w:p w14:paraId="6B1C1EF0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4. Results count</w:t>
      </w:r>
    </w:p>
    <w:p w14:paraId="30DBDB4B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5. Results filter </w:t>
      </w:r>
    </w:p>
    <w:p w14:paraId="7D789AB1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  <w:t>«release date» is selected by default. Click to switch option.</w:t>
      </w:r>
    </w:p>
    <w:p w14:paraId="16D37F53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6. Results body </w:t>
      </w:r>
    </w:p>
    <w:p w14:paraId="4AC852EA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</w:r>
      <w:r>
        <w:rPr>
          <w:rFonts w:ascii="Arial" w:eastAsia="Arial" w:hAnsi="Arial" w:cs="Arial"/>
          <w:color w:val="000000"/>
        </w:rPr>
        <w:t>All found items without pagination.</w:t>
      </w:r>
    </w:p>
    <w:p w14:paraId="0221CAF4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7. Item image </w:t>
      </w:r>
    </w:p>
    <w:p w14:paraId="6573B45A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  <w:t>URL for the image you will get from the server</w:t>
      </w:r>
    </w:p>
    <w:p w14:paraId="22DAC601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8. Item release date</w:t>
      </w:r>
    </w:p>
    <w:p w14:paraId="3DEACEA8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9. Item genre</w:t>
      </w:r>
    </w:p>
    <w:p w14:paraId="7406E901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10. Item title</w:t>
      </w:r>
    </w:p>
    <w:p w14:paraId="4825D3BC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11. Film cover</w:t>
      </w:r>
    </w:p>
    <w:p w14:paraId="6E389D40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12. Film title</w:t>
      </w:r>
    </w:p>
    <w:p w14:paraId="0CF584CF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13. Film rating</w:t>
      </w:r>
    </w:p>
    <w:p w14:paraId="41F4A3AF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14. Search button </w:t>
      </w:r>
    </w:p>
    <w:p w14:paraId="61384A09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ab/>
        <w:t>Returns user to the main page with search</w:t>
      </w:r>
    </w:p>
    <w:p w14:paraId="477D36D3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15. Film duration and release year</w:t>
      </w:r>
    </w:p>
    <w:p w14:paraId="29AD2AA6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16. Description</w:t>
      </w:r>
    </w:p>
    <w:p w14:paraId="7349EEA7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17. Director and cast list</w:t>
      </w:r>
    </w:p>
    <w:p w14:paraId="76558064" w14:textId="77777777" w:rsidR="003031A2" w:rsidRDefault="00245E45">
      <w:pPr>
        <w:spacing w:after="0" w:line="370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18. Films by the same director</w:t>
      </w:r>
    </w:p>
    <w:p w14:paraId="492B62C1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20786BA5" w14:textId="77777777" w:rsidR="003031A2" w:rsidRDefault="00245E45">
      <w:pPr>
        <w:tabs>
          <w:tab w:val="left" w:pos="501"/>
        </w:tabs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These items are not displayed on design but should be added:</w:t>
      </w:r>
    </w:p>
    <w:p w14:paraId="46C65123" w14:textId="77777777" w:rsidR="003031A2" w:rsidRDefault="00245E45">
      <w:pPr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 xml:space="preserve">Star icon </w:t>
      </w:r>
      <w:r>
        <w:rPr>
          <w:rFonts w:ascii="Arial" w:eastAsia="Arial" w:hAnsi="Arial" w:cs="Arial"/>
          <w:color w:val="000000"/>
        </w:rPr>
        <w:t>for every film item. Click to mark/unmark item as favorite.</w:t>
      </w:r>
    </w:p>
    <w:p w14:paraId="41238E65" w14:textId="77777777" w:rsidR="003031A2" w:rsidRDefault="00245E45">
      <w:pPr>
        <w:spacing w:after="0" w:line="370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b/>
          <w:color w:val="000000"/>
        </w:rPr>
        <w:t>Link to favorites.</w:t>
      </w:r>
      <w:r>
        <w:rPr>
          <w:rFonts w:ascii="Arial" w:eastAsia="Arial" w:hAnsi="Arial" w:cs="Arial"/>
          <w:color w:val="000000"/>
        </w:rPr>
        <w:t xml:space="preserve"> Link on search page directs to page with list of favorite films.</w:t>
      </w:r>
    </w:p>
    <w:p w14:paraId="0C1A9B00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73B90E76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1D6CBF4D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6FF3BF51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74FF782A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07B1D946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4CE90934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2312E144" w14:textId="77777777" w:rsidR="003031A2" w:rsidRDefault="003031A2">
      <w:pPr>
        <w:tabs>
          <w:tab w:val="left" w:pos="501"/>
        </w:tabs>
        <w:spacing w:after="0" w:line="370" w:lineRule="auto"/>
        <w:rPr>
          <w:rFonts w:ascii="Arial" w:eastAsia="Arial" w:hAnsi="Arial" w:cs="Arial"/>
          <w:b/>
          <w:color w:val="000000"/>
        </w:rPr>
      </w:pPr>
    </w:p>
    <w:p w14:paraId="2658AB39" w14:textId="77777777" w:rsidR="003031A2" w:rsidRDefault="00245E45">
      <w:pPr>
        <w:keepNext/>
        <w:keepLines/>
        <w:spacing w:before="400" w:after="20" w:line="288" w:lineRule="auto"/>
        <w:rPr>
          <w:rFonts w:ascii="Arial" w:eastAsia="Arial" w:hAnsi="Arial" w:cs="Arial"/>
          <w:b/>
          <w:color w:val="000000"/>
          <w:spacing w:val="-10"/>
          <w:sz w:val="38"/>
        </w:rPr>
      </w:pPr>
      <w:r>
        <w:rPr>
          <w:rFonts w:ascii="Arial" w:eastAsia="Arial" w:hAnsi="Arial" w:cs="Arial"/>
          <w:b/>
          <w:color w:val="000000"/>
          <w:spacing w:val="-10"/>
          <w:sz w:val="38"/>
        </w:rPr>
        <w:t>Task 1</w:t>
      </w:r>
    </w:p>
    <w:p w14:paraId="32AD620E" w14:textId="77777777" w:rsidR="003031A2" w:rsidRDefault="00245E45">
      <w:pPr>
        <w:spacing w:after="20" w:line="288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Setting up the environment</w:t>
      </w:r>
    </w:p>
    <w:p w14:paraId="40977D57" w14:textId="77777777" w:rsidR="003031A2" w:rsidRDefault="00245E45">
      <w:pPr>
        <w:spacing w:after="20" w:line="480" w:lineRule="auto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i/>
          <w:color w:val="000000"/>
        </w:rPr>
        <w:t>Lectures: Webpack</w:t>
      </w:r>
    </w:p>
    <w:p w14:paraId="0EB04CAC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For this task you will need to setup a simple NodeJS server. We recommend using the </w:t>
      </w:r>
      <w:r>
        <w:rPr>
          <w:rFonts w:ascii="Arial" w:eastAsia="Arial" w:hAnsi="Arial" w:cs="Arial"/>
          <w:b/>
          <w:color w:val="000000"/>
          <w:u w:val="single"/>
        </w:rPr>
        <w:t>Express</w:t>
      </w:r>
      <w:r>
        <w:rPr>
          <w:rFonts w:ascii="Arial" w:eastAsia="Arial" w:hAnsi="Arial" w:cs="Arial"/>
          <w:b/>
          <w:color w:val="000000"/>
        </w:rPr>
        <w:t>.</w:t>
      </w:r>
    </w:p>
    <w:p w14:paraId="1C7A22B3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Please install </w:t>
      </w:r>
      <w:r>
        <w:rPr>
          <w:rFonts w:ascii="Arial" w:eastAsia="Arial" w:hAnsi="Arial" w:cs="Arial"/>
          <w:b/>
          <w:color w:val="000000"/>
        </w:rPr>
        <w:t xml:space="preserve">Webpack </w:t>
      </w:r>
      <w:r>
        <w:rPr>
          <w:rFonts w:ascii="Arial" w:eastAsia="Arial" w:hAnsi="Arial" w:cs="Arial"/>
          <w:color w:val="000000"/>
        </w:rPr>
        <w:t xml:space="preserve">and setup </w:t>
      </w:r>
      <w:r>
        <w:rPr>
          <w:rFonts w:ascii="Arial" w:eastAsia="Arial" w:hAnsi="Arial" w:cs="Arial"/>
          <w:b/>
          <w:color w:val="000000"/>
        </w:rPr>
        <w:t xml:space="preserve">Babel </w:t>
      </w:r>
      <w:r>
        <w:rPr>
          <w:rFonts w:ascii="Arial" w:eastAsia="Arial" w:hAnsi="Arial" w:cs="Arial"/>
          <w:color w:val="000000"/>
        </w:rPr>
        <w:t>for your application. Try to make your configuration simple, as for the small SPA.</w:t>
      </w:r>
    </w:p>
    <w:p w14:paraId="1491FA0E" w14:textId="77777777" w:rsidR="003031A2" w:rsidRDefault="00245E45">
      <w:pPr>
        <w:keepNext/>
        <w:keepLines/>
        <w:spacing w:before="400" w:after="20" w:line="288" w:lineRule="auto"/>
        <w:rPr>
          <w:rFonts w:ascii="Arial" w:eastAsia="Arial" w:hAnsi="Arial" w:cs="Arial"/>
          <w:b/>
          <w:color w:val="000000"/>
          <w:spacing w:val="-10"/>
          <w:sz w:val="38"/>
        </w:rPr>
      </w:pPr>
      <w:r>
        <w:rPr>
          <w:rFonts w:ascii="Arial" w:eastAsia="Arial" w:hAnsi="Arial" w:cs="Arial"/>
          <w:b/>
          <w:color w:val="000000"/>
          <w:spacing w:val="-10"/>
          <w:sz w:val="38"/>
        </w:rPr>
        <w:t>Task 2</w:t>
      </w:r>
    </w:p>
    <w:p w14:paraId="3F32BA6F" w14:textId="77777777" w:rsidR="003031A2" w:rsidRDefault="00245E45">
      <w:pPr>
        <w:spacing w:after="20" w:line="288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Create the HTML layout with React components for both pages</w:t>
      </w:r>
    </w:p>
    <w:p w14:paraId="18271BE1" w14:textId="77777777" w:rsidR="003031A2" w:rsidRDefault="00245E45">
      <w:pPr>
        <w:spacing w:after="20" w:line="480" w:lineRule="auto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i/>
          <w:color w:val="000000"/>
        </w:rPr>
        <w:t>Lectures: Core Concepts, Components</w:t>
      </w:r>
    </w:p>
    <w:p w14:paraId="2F653B44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You should only layout these pages using JSX. They will be used in future tasks.</w:t>
      </w:r>
    </w:p>
    <w:p w14:paraId="599F5FD7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Try to use all of the React composition power when performing the task: decompo</w:t>
      </w:r>
      <w:r>
        <w:rPr>
          <w:rFonts w:ascii="Arial" w:eastAsia="Arial" w:hAnsi="Arial" w:cs="Arial"/>
          <w:color w:val="000000"/>
        </w:rPr>
        <w:t>se components into small reusable parts.</w:t>
      </w:r>
    </w:p>
    <w:p w14:paraId="522CA787" w14:textId="77777777" w:rsidR="003031A2" w:rsidRDefault="00245E45">
      <w:pPr>
        <w:keepNext/>
        <w:keepLines/>
        <w:spacing w:before="400" w:after="20" w:line="288" w:lineRule="auto"/>
        <w:rPr>
          <w:rFonts w:ascii="Arial" w:eastAsia="Arial" w:hAnsi="Arial" w:cs="Arial"/>
          <w:b/>
          <w:color w:val="000000"/>
          <w:spacing w:val="-10"/>
          <w:sz w:val="38"/>
        </w:rPr>
      </w:pPr>
      <w:r>
        <w:rPr>
          <w:rFonts w:ascii="Arial" w:eastAsia="Arial" w:hAnsi="Arial" w:cs="Arial"/>
          <w:b/>
          <w:color w:val="000000"/>
          <w:spacing w:val="-10"/>
          <w:sz w:val="38"/>
        </w:rPr>
        <w:t>Task 3</w:t>
      </w:r>
    </w:p>
    <w:p w14:paraId="1623B984" w14:textId="77777777" w:rsidR="003031A2" w:rsidRDefault="00245E45">
      <w:pPr>
        <w:spacing w:after="20" w:line="288" w:lineRule="auto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Create routing for your application.</w:t>
      </w:r>
    </w:p>
    <w:p w14:paraId="7390BDC3" w14:textId="77777777" w:rsidR="003031A2" w:rsidRDefault="00245E45">
      <w:pPr>
        <w:spacing w:after="20" w:line="480" w:lineRule="auto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i/>
          <w:color w:val="000000"/>
        </w:rPr>
        <w:t>Lectures: Routing</w:t>
      </w:r>
    </w:p>
    <w:p w14:paraId="12CCE69E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Link app states between each other with React router.</w:t>
      </w:r>
    </w:p>
    <w:p w14:paraId="59B7E9C7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By </w:t>
      </w:r>
      <w:proofErr w:type="gramStart"/>
      <w:r>
        <w:rPr>
          <w:rFonts w:ascii="Arial" w:eastAsia="Arial" w:hAnsi="Arial" w:cs="Arial"/>
          <w:color w:val="000000"/>
        </w:rPr>
        <w:t>default</w:t>
      </w:r>
      <w:proofErr w:type="gramEnd"/>
      <w:r>
        <w:rPr>
          <w:rFonts w:ascii="Arial" w:eastAsia="Arial" w:hAnsi="Arial" w:cs="Arial"/>
          <w:color w:val="000000"/>
        </w:rPr>
        <w:t xml:space="preserve"> user lands on a new page with empty results state (</w:t>
      </w:r>
      <w:r>
        <w:rPr>
          <w:rFonts w:ascii="Arial" w:eastAsia="Arial" w:hAnsi="Arial" w:cs="Arial"/>
          <w:i/>
          <w:color w:val="000000"/>
        </w:rPr>
        <w:t>caption 0).</w:t>
      </w:r>
    </w:p>
    <w:p w14:paraId="7F9061D6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When user performs a new search, you should redirect him to:</w:t>
      </w:r>
    </w:p>
    <w:p w14:paraId="61065A2F" w14:textId="77777777" w:rsidR="003031A2" w:rsidRDefault="00245E45">
      <w:pPr>
        <w:spacing w:after="20" w:line="288" w:lineRule="auto"/>
        <w:rPr>
          <w:rFonts w:ascii="Courier New" w:eastAsia="Courier New" w:hAnsi="Courier New" w:cs="Courier New"/>
          <w:b/>
          <w:color w:val="000000"/>
        </w:rPr>
      </w:pPr>
      <w:r>
        <w:rPr>
          <w:rFonts w:ascii="Courier New" w:eastAsia="Courier New" w:hAnsi="Courier New" w:cs="Courier New"/>
          <w:b/>
          <w:color w:val="000000"/>
        </w:rPr>
        <w:t>localhost/search/Search%20Query</w:t>
      </w:r>
    </w:p>
    <w:p w14:paraId="4BBE9843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When a new user lands on the page with such URL, you should perform search and display results.</w:t>
      </w:r>
    </w:p>
    <w:p w14:paraId="69E41E59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When user clicks on a film item, redirect him to: </w:t>
      </w:r>
      <w:r>
        <w:rPr>
          <w:rFonts w:ascii="Courier New" w:eastAsia="Courier New" w:hAnsi="Courier New" w:cs="Courier New"/>
          <w:b/>
          <w:color w:val="000000"/>
        </w:rPr>
        <w:t>localhost/film/Attack%20on%20titan</w:t>
      </w:r>
    </w:p>
    <w:p w14:paraId="6F6D3EA1" w14:textId="77777777" w:rsidR="003031A2" w:rsidRDefault="00245E45">
      <w:pPr>
        <w:spacing w:after="20" w:line="288" w:lineRule="auto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>On switching search type or sorting type you shouldn’t switch any routes.</w:t>
      </w:r>
    </w:p>
    <w:p w14:paraId="4D08A1D2" w14:textId="77777777" w:rsidR="003031A2" w:rsidRDefault="00245E45">
      <w:pPr>
        <w:keepNext/>
        <w:keepLines/>
        <w:spacing w:before="400" w:after="20" w:line="288" w:lineRule="auto"/>
        <w:rPr>
          <w:rFonts w:ascii="Arial" w:eastAsia="Arial" w:hAnsi="Arial" w:cs="Arial"/>
          <w:b/>
          <w:color w:val="000000"/>
          <w:spacing w:val="-10"/>
          <w:sz w:val="38"/>
        </w:rPr>
      </w:pPr>
      <w:r>
        <w:rPr>
          <w:rFonts w:ascii="Arial" w:eastAsia="Arial" w:hAnsi="Arial" w:cs="Arial"/>
          <w:b/>
          <w:color w:val="000000"/>
          <w:spacing w:val="-10"/>
          <w:sz w:val="38"/>
        </w:rPr>
        <w:t>T</w:t>
      </w:r>
      <w:r>
        <w:rPr>
          <w:rFonts w:ascii="Arial" w:eastAsia="Arial" w:hAnsi="Arial" w:cs="Arial"/>
          <w:b/>
          <w:color w:val="000000"/>
          <w:spacing w:val="-10"/>
          <w:sz w:val="38"/>
        </w:rPr>
        <w:t>ask 4</w:t>
      </w:r>
    </w:p>
    <w:p w14:paraId="5F34CE87" w14:textId="77777777" w:rsidR="003031A2" w:rsidRDefault="00245E45">
      <w:pPr>
        <w:spacing w:after="20" w:line="288" w:lineRule="auto"/>
        <w:jc w:val="both"/>
        <w:rPr>
          <w:rFonts w:ascii="Arial" w:eastAsia="Arial" w:hAnsi="Arial" w:cs="Arial"/>
          <w:b/>
          <w:color w:val="000000"/>
        </w:rPr>
      </w:pPr>
      <w:r>
        <w:rPr>
          <w:rFonts w:ascii="Arial" w:eastAsia="Arial" w:hAnsi="Arial" w:cs="Arial"/>
          <w:b/>
          <w:color w:val="000000"/>
        </w:rPr>
        <w:t>Fetching and managing data with Redux</w:t>
      </w:r>
    </w:p>
    <w:p w14:paraId="07E3F7B3" w14:textId="77777777" w:rsidR="003031A2" w:rsidRDefault="00245E45">
      <w:pPr>
        <w:spacing w:after="20" w:line="480" w:lineRule="auto"/>
        <w:jc w:val="both"/>
        <w:rPr>
          <w:rFonts w:ascii="Arial" w:eastAsia="Arial" w:hAnsi="Arial" w:cs="Arial"/>
          <w:i/>
          <w:color w:val="000000"/>
        </w:rPr>
      </w:pPr>
      <w:r>
        <w:rPr>
          <w:rFonts w:ascii="Arial" w:eastAsia="Arial" w:hAnsi="Arial" w:cs="Arial"/>
          <w:i/>
          <w:color w:val="000000"/>
        </w:rPr>
        <w:t>Lectures: Redux</w:t>
      </w:r>
    </w:p>
    <w:p w14:paraId="782385B9" w14:textId="04119E11" w:rsidR="003031A2" w:rsidRDefault="00245E45" w:rsidP="00245E45">
      <w:pPr>
        <w:spacing w:after="20" w:line="288" w:lineRule="auto"/>
        <w:ind w:right="1780"/>
        <w:rPr>
          <w:rFonts w:ascii="Arial" w:eastAsia="Arial" w:hAnsi="Arial" w:cs="Arial"/>
          <w:color w:val="000000"/>
        </w:rPr>
      </w:pPr>
      <w:r>
        <w:rPr>
          <w:rFonts w:ascii="Arial" w:eastAsia="Arial" w:hAnsi="Arial" w:cs="Arial"/>
          <w:color w:val="000000"/>
        </w:rPr>
        <w:t xml:space="preserve">Make your search component perform real AJAX requests. Connect redux and store all </w:t>
      </w:r>
      <w:r>
        <w:rPr>
          <w:rFonts w:ascii="Arial" w:eastAsia="Arial" w:hAnsi="Arial" w:cs="Arial"/>
          <w:color w:val="000000"/>
        </w:rPr>
        <w:t>t</w:t>
      </w:r>
      <w:r>
        <w:rPr>
          <w:rFonts w:ascii="Arial" w:eastAsia="Arial" w:hAnsi="Arial" w:cs="Arial"/>
          <w:color w:val="000000"/>
        </w:rPr>
        <w:t>he data in your Redux store.</w:t>
      </w:r>
      <w:bookmarkStart w:id="0" w:name="_GoBack"/>
      <w:bookmarkEnd w:id="0"/>
    </w:p>
    <w:sectPr w:rsidR="003031A2">
      <w:pgSz w:w="12240" w:h="15840"/>
      <w:pgMar w:top="1134" w:right="850" w:bottom="1134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3031A2"/>
    <w:rsid w:val="00245E45"/>
    <w:rsid w:val="003031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955D157"/>
  <w15:docId w15:val="{D779EF96-8114-4A6D-BE40-BA9A00FBA9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oleObject" Target="embeddings/oleObject2.bin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oleObject" Target="embeddings/oleObject4.bin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oleObject" Target="embeddings/oleObject1.bin"/><Relationship Id="rId11" Type="http://schemas.openxmlformats.org/officeDocument/2006/relationships/image" Target="media/image4.png"/><Relationship Id="rId5" Type="http://schemas.openxmlformats.org/officeDocument/2006/relationships/image" Target="media/image1.png"/><Relationship Id="rId10" Type="http://schemas.openxmlformats.org/officeDocument/2006/relationships/oleObject" Target="embeddings/oleObject3.bin"/><Relationship Id="rId4" Type="http://schemas.openxmlformats.org/officeDocument/2006/relationships/hyperlink" Target="https://github.com/typicode/json-server" TargetMode="External"/><Relationship Id="rId9" Type="http://schemas.openxmlformats.org/officeDocument/2006/relationships/image" Target="media/image3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457</Words>
  <Characters>2606</Characters>
  <Application>Microsoft Office Word</Application>
  <DocSecurity>0</DocSecurity>
  <Lines>21</Lines>
  <Paragraphs>6</Paragraphs>
  <ScaleCrop>false</ScaleCrop>
  <Company/>
  <LinksUpToDate>false</LinksUpToDate>
  <CharactersWithSpaces>3057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Pavel Oreshkin</cp:lastModifiedBy>
  <cp:revision>2</cp:revision>
  <dcterms:created xsi:type="dcterms:W3CDTF">2019-10-04T17:12:00Z</dcterms:created>
  <dcterms:modified xsi:type="dcterms:W3CDTF">2019-10-04T17:12:00Z</dcterms:modified>
</cp:coreProperties>
</file>